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77777777"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Sunday 12</w:t>
      </w:r>
      <w:r>
        <w:rPr>
          <w:rFonts w:cs="Gill Sans"/>
          <w:b/>
          <w:bCs/>
          <w:color w:val="000000"/>
          <w:sz w:val="28"/>
          <w:szCs w:val="28"/>
          <w:vertAlign w:val="superscript"/>
          <w:lang w:val="en-US"/>
        </w:rPr>
        <w:t>th</w:t>
      </w:r>
      <w:r>
        <w:rPr>
          <w:rFonts w:cs="Gill Sans"/>
          <w:b/>
          <w:bCs/>
          <w:color w:val="000000"/>
          <w:sz w:val="28"/>
          <w:szCs w:val="28"/>
          <w:lang w:val="en-US"/>
        </w:rPr>
        <w:t xml:space="preserve"> October 2025</w:t>
      </w:r>
    </w:p>
    <w:p w14:paraId="08394681" w14:textId="77777777" w:rsidR="001B0604" w:rsidRDefault="001B0604" w:rsidP="001B0604">
      <w:pPr>
        <w:pStyle w:val="Standard"/>
        <w:widowControl w:val="0"/>
        <w:jc w:val="center"/>
        <w:rPr>
          <w:rFonts w:eastAsia="Times New Roman" w:cs="Gill Sans"/>
          <w:b/>
          <w:bCs/>
          <w:color w:val="000000"/>
          <w:sz w:val="28"/>
          <w:szCs w:val="28"/>
        </w:rPr>
      </w:pPr>
      <w:r>
        <w:rPr>
          <w:rFonts w:cs="Gill Sans"/>
          <w:b/>
          <w:bCs/>
          <w:color w:val="000000" w:themeColor="text1"/>
          <w:sz w:val="28"/>
          <w:szCs w:val="28"/>
          <w:lang w:val="en-US"/>
        </w:rPr>
        <w:t>28</w:t>
      </w:r>
      <w:r>
        <w:rPr>
          <w:rFonts w:cs="Gill Sans"/>
          <w:b/>
          <w:bCs/>
          <w:color w:val="000000" w:themeColor="text1"/>
          <w:sz w:val="28"/>
          <w:szCs w:val="28"/>
          <w:vertAlign w:val="superscript"/>
          <w:lang w:val="en-US"/>
        </w:rPr>
        <w:t>th</w:t>
      </w:r>
      <w:r>
        <w:rPr>
          <w:rFonts w:cs="Gill Sans"/>
          <w:b/>
          <w:bCs/>
          <w:color w:val="000000" w:themeColor="text1"/>
          <w:sz w:val="28"/>
          <w:szCs w:val="28"/>
          <w:lang w:val="en-US"/>
        </w:rPr>
        <w:t xml:space="preserve"> Sunday in Ordinary Time</w:t>
      </w:r>
    </w:p>
    <w:p w14:paraId="185289F9" w14:textId="77777777" w:rsidR="001B0604" w:rsidRDefault="001B0604" w:rsidP="001B0604">
      <w:pPr>
        <w:pStyle w:val="Standard"/>
        <w:widowControl w:val="0"/>
        <w:rPr>
          <w:rFonts w:eastAsia="Times New Roman" w:cs="Gill Sans"/>
          <w:b/>
          <w:color w:val="000000"/>
          <w:sz w:val="16"/>
          <w:szCs w:val="16"/>
        </w:rPr>
      </w:pPr>
    </w:p>
    <w:p w14:paraId="3183D765" w14:textId="77777777" w:rsidR="001B0604" w:rsidRDefault="001B0604" w:rsidP="001B0604">
      <w:pPr>
        <w:pStyle w:val="Standard"/>
        <w:rPr>
          <w:rFonts w:eastAsia="Times New Roman"/>
          <w:b/>
          <w:color w:val="000000"/>
          <w:sz w:val="16"/>
          <w:szCs w:val="16"/>
        </w:rPr>
      </w:pPr>
    </w:p>
    <w:p w14:paraId="29EB118A" w14:textId="77777777" w:rsidR="001B0604" w:rsidRDefault="001B0604" w:rsidP="001B0604">
      <w:pPr>
        <w:pStyle w:val="Standard"/>
        <w:rPr>
          <w:rFonts w:eastAsia="Times New Roman"/>
          <w:b/>
          <w:color w:val="000000"/>
          <w:u w:val="single"/>
        </w:rPr>
      </w:pPr>
      <w:r>
        <w:rPr>
          <w:rFonts w:eastAsia="Times New Roman"/>
          <w:b/>
          <w:color w:val="000000"/>
          <w:u w:val="single"/>
        </w:rPr>
        <w:t xml:space="preserve">11am Parish Mass </w:t>
      </w:r>
    </w:p>
    <w:p w14:paraId="3A0C986D" w14:textId="77777777" w:rsidR="001B0604" w:rsidRDefault="001B0604" w:rsidP="001B0604">
      <w:pPr>
        <w:pStyle w:val="Standard"/>
        <w:rPr>
          <w:rFonts w:eastAsia="Times New Roman"/>
          <w:b/>
          <w:color w:val="000000"/>
        </w:rPr>
      </w:pPr>
      <w:r>
        <w:rPr>
          <w:rFonts w:eastAsia="Times New Roman"/>
          <w:b/>
          <w:color w:val="000000"/>
        </w:rPr>
        <w:t>Celebrant and Preacher: Fr Max</w:t>
      </w:r>
    </w:p>
    <w:p w14:paraId="10405768" w14:textId="77777777" w:rsidR="001B0604" w:rsidRDefault="001B0604" w:rsidP="001B0604">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77777777" w:rsidR="001B0604" w:rsidRDefault="001B0604" w:rsidP="001B0604">
      <w:pPr>
        <w:pStyle w:val="Standard"/>
        <w:jc w:val="both"/>
        <w:rPr>
          <w:b/>
          <w:bCs/>
          <w:color w:val="000000"/>
          <w:lang w:val="en-US"/>
        </w:rPr>
      </w:pPr>
      <w:r>
        <w:rPr>
          <w:b/>
          <w:bCs/>
          <w:color w:val="000000"/>
          <w:lang w:val="en-US"/>
        </w:rPr>
        <w:t>Music this morning:</w:t>
      </w:r>
    </w:p>
    <w:p w14:paraId="5276EF35" w14:textId="77777777" w:rsidR="001B0604" w:rsidRDefault="001B0604" w:rsidP="001B0604">
      <w:pPr>
        <w:pStyle w:val="Standard"/>
        <w:jc w:val="both"/>
      </w:pPr>
      <w:r>
        <w:t>Today's hymns are from New English Hymnal (Green)</w:t>
      </w:r>
      <w:r>
        <w:rPr>
          <w:b/>
          <w:bCs/>
        </w:rPr>
        <w:t xml:space="preserve"> </w:t>
      </w:r>
    </w:p>
    <w:p w14:paraId="37C3B565" w14:textId="77777777" w:rsidR="001B0604" w:rsidRDefault="001B0604" w:rsidP="001B0604">
      <w:pPr>
        <w:pStyle w:val="Standard"/>
        <w:jc w:val="both"/>
        <w:rPr>
          <w:b/>
        </w:rPr>
      </w:pPr>
      <w:r>
        <w:rPr>
          <w:b/>
        </w:rPr>
        <w:t>numbers are on the hymn boards</w:t>
      </w:r>
    </w:p>
    <w:p w14:paraId="6A12C82B" w14:textId="77777777" w:rsidR="001B0604" w:rsidRDefault="001B0604" w:rsidP="001B0604">
      <w:pPr>
        <w:pStyle w:val="Standard"/>
        <w:widowControl w:val="0"/>
        <w:jc w:val="both"/>
      </w:pPr>
      <w:r>
        <w:rPr>
          <w:b/>
        </w:rPr>
        <w:t>Gloria 4, Sanctus</w:t>
      </w:r>
      <w:r>
        <w:t xml:space="preserve"> 1, </w:t>
      </w:r>
      <w:r>
        <w:rPr>
          <w:b/>
        </w:rPr>
        <w:t xml:space="preserve">Agnus Dei </w:t>
      </w:r>
      <w:r>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7777777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261D1900" w14:textId="77777777" w:rsidR="001B0604" w:rsidRDefault="001B0604" w:rsidP="001B0604">
      <w:pPr>
        <w:pStyle w:val="Standard"/>
        <w:jc w:val="both"/>
      </w:pPr>
    </w:p>
    <w:p w14:paraId="4554D2AA" w14:textId="77777777" w:rsidR="001B0604" w:rsidRDefault="001B0604" w:rsidP="001B0604">
      <w:pPr>
        <w:pStyle w:val="Standard"/>
        <w:jc w:val="both"/>
        <w:rPr>
          <w:b/>
          <w:bCs/>
        </w:rPr>
      </w:pPr>
      <w:r>
        <w:rPr>
          <w:b/>
          <w:bCs/>
        </w:rPr>
        <w:t>Please join us for refreshments afterwards in the church hall</w:t>
      </w:r>
    </w:p>
    <w:p w14:paraId="6222B067" w14:textId="77777777" w:rsidR="001B0604" w:rsidRDefault="001B0604" w:rsidP="001B0604">
      <w:pPr>
        <w:pStyle w:val="Standard"/>
        <w:spacing w:line="276" w:lineRule="auto"/>
        <w:rPr>
          <w:rFonts w:eastAsia="Times New Roman"/>
          <w:b/>
          <w:color w:val="000000"/>
          <w:u w:val="single"/>
        </w:rPr>
      </w:pPr>
    </w:p>
    <w:p w14:paraId="67D647CA" w14:textId="77777777" w:rsidR="001B0604"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p>
    <w:p w14:paraId="228D1190" w14:textId="77777777" w:rsidR="001B0604" w:rsidRDefault="001B0604" w:rsidP="001B0604">
      <w:pPr>
        <w:pStyle w:val="Standard"/>
        <w:spacing w:line="276" w:lineRule="auto"/>
        <w:rPr>
          <w:rFonts w:eastAsia="Times New Roman"/>
          <w:b/>
          <w:color w:val="000000"/>
        </w:rPr>
      </w:pPr>
      <w:r>
        <w:rPr>
          <w:rFonts w:eastAsia="Times New Roman"/>
          <w:b/>
          <w:color w:val="000000"/>
        </w:rPr>
        <w:t>19</w:t>
      </w:r>
      <w:r>
        <w:rPr>
          <w:rFonts w:eastAsia="Times New Roman"/>
          <w:b/>
          <w:color w:val="000000"/>
          <w:vertAlign w:val="superscript"/>
        </w:rPr>
        <w:t>th</w:t>
      </w:r>
      <w:r>
        <w:rPr>
          <w:rFonts w:eastAsia="Times New Roman"/>
          <w:b/>
          <w:color w:val="000000"/>
        </w:rPr>
        <w:t xml:space="preserve"> October 29</w:t>
      </w:r>
      <w:r>
        <w:rPr>
          <w:rFonts w:eastAsia="Times New Roman"/>
          <w:b/>
          <w:color w:val="000000"/>
          <w:vertAlign w:val="superscript"/>
        </w:rPr>
        <w:t>th</w:t>
      </w:r>
      <w:r>
        <w:rPr>
          <w:rFonts w:eastAsia="Times New Roman"/>
          <w:b/>
          <w:color w:val="000000"/>
        </w:rPr>
        <w:t xml:space="preserve"> Sunday in Ordinary Time</w:t>
      </w:r>
    </w:p>
    <w:p w14:paraId="18E77A7C" w14:textId="77777777" w:rsidR="001B0604" w:rsidRDefault="001B0604" w:rsidP="001B0604">
      <w:pPr>
        <w:pStyle w:val="Standard"/>
        <w:spacing w:line="276" w:lineRule="auto"/>
        <w:rPr>
          <w:rFonts w:eastAsia="Times New Roman"/>
          <w:b/>
          <w:color w:val="000000"/>
        </w:rPr>
      </w:pPr>
      <w:r>
        <w:rPr>
          <w:rFonts w:eastAsia="Times New Roman"/>
          <w:b/>
          <w:color w:val="000000"/>
        </w:rPr>
        <w:t xml:space="preserve">11am The Parish Mass: Celebrant and Preacher:  Fr Max </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5B1622F5" w14:textId="77777777" w:rsidR="001B0604" w:rsidRDefault="001B0604" w:rsidP="001B0604">
      <w:pPr>
        <w:pStyle w:val="Standard"/>
        <w:rPr>
          <w:rFonts w:eastAsia="Times New Roman"/>
          <w:bCs/>
          <w:lang w:eastAsia="en-GB"/>
        </w:rPr>
      </w:pPr>
      <w:r>
        <w:rPr>
          <w:rFonts w:eastAsia="Times New Roman"/>
          <w:bCs/>
          <w:lang w:eastAsia="en-GB"/>
        </w:rPr>
        <w:t>Tuesday 9.30am:  Mass</w:t>
      </w:r>
    </w:p>
    <w:p w14:paraId="7B47F4A8" w14:textId="77777777" w:rsidR="001B0604" w:rsidRDefault="001B0604" w:rsidP="001B0604">
      <w:pPr>
        <w:pStyle w:val="Standard"/>
        <w:rPr>
          <w:rFonts w:eastAsia="Times New Roman"/>
          <w:lang w:eastAsia="en-GB"/>
        </w:rPr>
      </w:pPr>
      <w:r>
        <w:rPr>
          <w:rFonts w:eastAsia="Times New Roman"/>
          <w:lang w:eastAsia="en-GB"/>
        </w:rPr>
        <w:t>Thursday   7.00 pm:  Mass</w:t>
      </w:r>
    </w:p>
    <w:p w14:paraId="1281C134" w14:textId="77777777" w:rsidR="001B0604" w:rsidRDefault="001B0604" w:rsidP="001B0604">
      <w:pPr>
        <w:pStyle w:val="Standard"/>
        <w:rPr>
          <w:rFonts w:eastAsia="Times New Roman"/>
          <w:b/>
          <w:lang w:eastAsia="en-GB"/>
        </w:rPr>
      </w:pPr>
    </w:p>
    <w:p w14:paraId="16DD9839" w14:textId="77777777" w:rsidR="001B0604" w:rsidRDefault="001B0604" w:rsidP="001B0604">
      <w:pPr>
        <w:pStyle w:val="Standard"/>
        <w:rPr>
          <w:rFonts w:eastAsia="Times New Roman"/>
          <w:b/>
          <w:bCs/>
          <w:u w:val="single"/>
          <w:lang w:eastAsia="en-GB"/>
        </w:rPr>
      </w:pPr>
      <w:r>
        <w:rPr>
          <w:rFonts w:eastAsia="Times New Roman"/>
          <w:b/>
          <w:bCs/>
          <w:u w:val="single"/>
          <w:lang w:eastAsia="en-GB"/>
        </w:rPr>
        <w:t xml:space="preserve">At St Laurence's, Long Eaton </w:t>
      </w:r>
    </w:p>
    <w:p w14:paraId="4E257C40" w14:textId="77777777" w:rsidR="001B0604" w:rsidRDefault="001B0604" w:rsidP="001B0604">
      <w:pPr>
        <w:pStyle w:val="Standard"/>
        <w:rPr>
          <w:rFonts w:eastAsia="Times New Roman"/>
          <w:lang w:eastAsia="en-GB"/>
        </w:rPr>
      </w:pPr>
      <w:r>
        <w:rPr>
          <w:rFonts w:eastAsia="Times New Roman"/>
          <w:lang w:eastAsia="en-GB"/>
        </w:rPr>
        <w:t>Wednesday 12.30 pm: Mass</w:t>
      </w:r>
    </w:p>
    <w:p w14:paraId="0F1C9046" w14:textId="77777777" w:rsidR="001B0604" w:rsidRDefault="001B0604" w:rsidP="001B0604">
      <w:pPr>
        <w:pStyle w:val="Standard"/>
        <w:rPr>
          <w:rFonts w:eastAsia="Times New Roman"/>
          <w:lang w:eastAsia="en-GB"/>
        </w:rPr>
      </w:pPr>
      <w:r>
        <w:rPr>
          <w:rFonts w:eastAsia="Times New Roman"/>
          <w:lang w:eastAsia="en-GB"/>
        </w:rPr>
        <w:t>Saturday at 9.30 am: Mass</w:t>
      </w:r>
    </w:p>
    <w:p w14:paraId="55D78BEB" w14:textId="77777777" w:rsidR="001B0604" w:rsidRDefault="001B0604" w:rsidP="001B0604">
      <w:pPr>
        <w:pStyle w:val="Standard"/>
        <w:rPr>
          <w:rFonts w:eastAsia="Times New Roman"/>
          <w:lang w:eastAsia="en-GB"/>
        </w:rPr>
      </w:pPr>
    </w:p>
    <w:p w14:paraId="491FA2F1" w14:textId="77777777" w:rsidR="001B0604" w:rsidRDefault="001B0604" w:rsidP="001B0604">
      <w:pPr>
        <w:pStyle w:val="Standard"/>
        <w:rPr>
          <w:b/>
          <w:bCs/>
          <w:u w:val="single"/>
        </w:rPr>
      </w:pPr>
      <w:r>
        <w:rPr>
          <w:rFonts w:eastAsia="Times New Roman"/>
          <w:b/>
          <w:bCs/>
          <w:u w:val="single"/>
          <w:lang w:eastAsia="en-GB"/>
        </w:rPr>
        <w:lastRenderedPageBreak/>
        <w:t>Looking ahead</w:t>
      </w:r>
    </w:p>
    <w:p w14:paraId="5DBAD8F5" w14:textId="77777777" w:rsidR="001B0604" w:rsidRDefault="001B0604" w:rsidP="001B0604">
      <w:pPr>
        <w:pStyle w:val="Standard"/>
        <w:widowControl w:val="0"/>
        <w:jc w:val="both"/>
        <w:rPr>
          <w:rFonts w:ascii="DejaVu Sans" w:hAnsi="DejaVu Sans" w:cs="DejaVu Sans"/>
          <w:b/>
          <w:lang w:val="en-US"/>
        </w:rPr>
      </w:pPr>
    </w:p>
    <w:p w14:paraId="64220DF0" w14:textId="77777777" w:rsidR="001B0604" w:rsidRDefault="001B0604" w:rsidP="001B0604">
      <w:pPr>
        <w:widowControl/>
        <w:suppressAutoHyphens w:val="0"/>
        <w:spacing w:after="0" w:line="240" w:lineRule="auto"/>
        <w:jc w:val="both"/>
        <w:rPr>
          <w:rFonts w:asciiTheme="minorHAnsi" w:eastAsia="Times New Roman" w:hAnsiTheme="minorHAnsi" w:cstheme="minorHAnsi"/>
          <w:kern w:val="0"/>
          <w:lang w:eastAsia="en-GB"/>
        </w:rPr>
      </w:pPr>
      <w:r>
        <w:rPr>
          <w:rFonts w:asciiTheme="minorHAnsi" w:eastAsia="Times New Roman" w:hAnsiTheme="minorHAnsi" w:cstheme="minorHAnsi"/>
          <w:b/>
          <w:bCs/>
          <w:kern w:val="0"/>
          <w:lang w:eastAsia="en-GB"/>
        </w:rPr>
        <w:t>Dates for the diary/calendar </w:t>
      </w:r>
    </w:p>
    <w:p w14:paraId="097D8F5A" w14:textId="77777777" w:rsidR="001B0604" w:rsidRDefault="001B0604" w:rsidP="001B0604">
      <w:pPr>
        <w:widowControl/>
        <w:suppressAutoHyphens w:val="0"/>
        <w:spacing w:after="0" w:line="240" w:lineRule="auto"/>
        <w:jc w:val="both"/>
        <w:rPr>
          <w:rFonts w:asciiTheme="minorHAnsi" w:eastAsia="Times New Roman" w:hAnsiTheme="minorHAnsi" w:cstheme="minorBidi"/>
          <w:b/>
          <w:bCs/>
          <w:kern w:val="0"/>
          <w:lang w:eastAsia="en-GB"/>
        </w:rPr>
      </w:pPr>
      <w:r>
        <w:rPr>
          <w:rFonts w:asciiTheme="minorHAnsi" w:eastAsia="Times New Roman" w:hAnsiTheme="minorHAnsi" w:cstheme="minorBidi"/>
          <w:kern w:val="0"/>
          <w:lang w:eastAsia="en-GB"/>
        </w:rPr>
        <w:t xml:space="preserve">Further details of the following events will follow nearer the </w:t>
      </w:r>
      <w:proofErr w:type="gramStart"/>
      <w:r>
        <w:rPr>
          <w:rFonts w:asciiTheme="minorHAnsi" w:eastAsia="Times New Roman" w:hAnsiTheme="minorHAnsi" w:cstheme="minorBidi"/>
          <w:kern w:val="0"/>
          <w:lang w:eastAsia="en-GB"/>
        </w:rPr>
        <w:t>time</w:t>
      </w:r>
      <w:proofErr w:type="gramEnd"/>
      <w:r>
        <w:rPr>
          <w:rFonts w:asciiTheme="minorHAnsi" w:eastAsia="Times New Roman" w:hAnsiTheme="minorHAnsi" w:cstheme="minorBidi"/>
          <w:kern w:val="0"/>
          <w:lang w:eastAsia="en-GB"/>
        </w:rPr>
        <w:t xml:space="preserve"> but it may be useful to get the dates in your diary or on your calendar to avoid any clashes. </w:t>
      </w:r>
      <w:r>
        <w:rPr>
          <w:rFonts w:asciiTheme="minorHAnsi" w:eastAsia="Times New Roman" w:hAnsiTheme="minorHAnsi" w:cstheme="minorBidi"/>
          <w:b/>
          <w:bCs/>
          <w:kern w:val="0"/>
          <w:lang w:eastAsia="en-GB"/>
        </w:rPr>
        <w:t>Rosemary </w:t>
      </w:r>
    </w:p>
    <w:p w14:paraId="30F11709" w14:textId="77777777" w:rsidR="001B0604" w:rsidRDefault="001B0604" w:rsidP="001B0604">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Christmas Party Tuesday 9th December</w:t>
      </w:r>
    </w:p>
    <w:p w14:paraId="2C0D759C" w14:textId="77777777" w:rsidR="001B0604" w:rsidRDefault="001B0604" w:rsidP="001B0604">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Floral workshops Friday 12th December AND Tuesday 16th December</w:t>
      </w:r>
    </w:p>
    <w:p w14:paraId="1B65A423" w14:textId="77777777" w:rsidR="001B0604" w:rsidRDefault="001B0604" w:rsidP="001B0604">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Christingle   Monday 1st December</w:t>
      </w:r>
    </w:p>
    <w:p w14:paraId="25568A9D" w14:textId="77777777" w:rsidR="001B0604" w:rsidRDefault="001B0604" w:rsidP="001B0604">
      <w:pPr>
        <w:widowControl/>
        <w:suppressAutoHyphens w:val="0"/>
        <w:spacing w:after="0"/>
        <w:jc w:val="both"/>
        <w:rPr>
          <w:rFonts w:asciiTheme="minorHAnsi" w:eastAsia="Times New Roman" w:hAnsiTheme="minorHAnsi" w:cstheme="minorHAnsi"/>
          <w:kern w:val="0"/>
          <w:lang w:eastAsia="en-GB"/>
        </w:rPr>
      </w:pPr>
      <w:r>
        <w:rPr>
          <w:rFonts w:asciiTheme="minorHAnsi" w:eastAsia="Times New Roman" w:hAnsiTheme="minorHAnsi" w:cstheme="minorHAnsi"/>
          <w:b/>
          <w:kern w:val="0"/>
          <w:lang w:eastAsia="en-GB"/>
        </w:rPr>
        <w:t xml:space="preserve">Carol </w:t>
      </w:r>
      <w:proofErr w:type="gramStart"/>
      <w:r>
        <w:rPr>
          <w:rFonts w:asciiTheme="minorHAnsi" w:eastAsia="Times New Roman" w:hAnsiTheme="minorHAnsi" w:cstheme="minorHAnsi"/>
          <w:b/>
          <w:kern w:val="0"/>
          <w:lang w:eastAsia="en-GB"/>
        </w:rPr>
        <w:t>Service  Monday</w:t>
      </w:r>
      <w:proofErr w:type="gramEnd"/>
      <w:r>
        <w:rPr>
          <w:rFonts w:asciiTheme="minorHAnsi" w:eastAsia="Times New Roman" w:hAnsiTheme="minorHAnsi" w:cstheme="minorHAnsi"/>
          <w:b/>
          <w:kern w:val="0"/>
          <w:lang w:eastAsia="en-GB"/>
        </w:rPr>
        <w:t xml:space="preserve"> 15th December</w:t>
      </w:r>
    </w:p>
    <w:p w14:paraId="04106FD9" w14:textId="77777777" w:rsidR="001B0604" w:rsidRDefault="001B0604" w:rsidP="001B0604">
      <w:pPr>
        <w:widowControl/>
        <w:suppressAutoHyphens w:val="0"/>
        <w:spacing w:after="0" w:line="240" w:lineRule="auto"/>
        <w:jc w:val="both"/>
      </w:pPr>
      <w:r>
        <w:rPr>
          <w:rFonts w:asciiTheme="minorHAnsi" w:eastAsia="Times New Roman" w:hAnsiTheme="minorHAnsi" w:cstheme="minorBidi"/>
          <w:b/>
          <w:bCs/>
          <w:kern w:val="0"/>
          <w:lang w:eastAsia="en-GB"/>
        </w:rPr>
        <w:t>Dates for the diary/calendar </w:t>
      </w:r>
      <w:r>
        <w:tab/>
      </w:r>
    </w:p>
    <w:p w14:paraId="2F760A8D" w14:textId="77777777" w:rsidR="00E51E6D" w:rsidRDefault="00E51E6D" w:rsidP="001B0604">
      <w:pPr>
        <w:widowControl/>
        <w:suppressAutoHyphens w:val="0"/>
        <w:spacing w:after="0" w:line="240" w:lineRule="auto"/>
        <w:jc w:val="both"/>
        <w:rPr>
          <w:rFonts w:asciiTheme="minorHAnsi" w:eastAsia="Times New Roman" w:hAnsiTheme="minorHAnsi" w:cstheme="minorBidi"/>
          <w:b/>
          <w:bCs/>
          <w:lang w:eastAsia="en-GB"/>
        </w:rPr>
      </w:pPr>
    </w:p>
    <w:p w14:paraId="059F7DE6" w14:textId="77777777" w:rsidR="001B0604" w:rsidRDefault="001B0604" w:rsidP="001B0604">
      <w:pPr>
        <w:widowControl/>
        <w:suppressAutoHyphens w:val="0"/>
        <w:spacing w:after="0" w:line="240" w:lineRule="auto"/>
        <w:jc w:val="both"/>
        <w:rPr>
          <w:rFonts w:asciiTheme="minorHAnsi" w:eastAsia="Times New Roman" w:hAnsiTheme="minorHAnsi" w:cstheme="minorBidi"/>
          <w:b/>
          <w:bCs/>
          <w:u w:val="single"/>
          <w:lang w:eastAsia="en-GB"/>
        </w:rPr>
      </w:pPr>
      <w:r>
        <w:rPr>
          <w:rFonts w:asciiTheme="minorHAnsi" w:eastAsia="Times New Roman" w:hAnsiTheme="minorHAnsi" w:cstheme="minorBidi"/>
          <w:b/>
          <w:bCs/>
          <w:u w:val="single"/>
          <w:lang w:eastAsia="en-GB"/>
        </w:rPr>
        <w:t>This week’s news</w:t>
      </w:r>
    </w:p>
    <w:p w14:paraId="52AD9E85" w14:textId="77777777" w:rsidR="001B0604" w:rsidRDefault="001B0604" w:rsidP="001B0604">
      <w:pPr>
        <w:widowControl/>
        <w:suppressAutoHyphens w:val="0"/>
        <w:spacing w:after="0" w:line="240" w:lineRule="auto"/>
        <w:jc w:val="both"/>
        <w:rPr>
          <w:rFonts w:asciiTheme="minorHAnsi" w:eastAsia="Times New Roman" w:hAnsiTheme="minorHAnsi" w:cstheme="minorBidi"/>
          <w:b/>
          <w:bCs/>
          <w:kern w:val="0"/>
          <w:u w:val="single"/>
          <w:lang w:eastAsia="en-GB"/>
        </w:rPr>
      </w:pPr>
    </w:p>
    <w:p w14:paraId="23B14927" w14:textId="77777777" w:rsidR="001B0604" w:rsidRDefault="001B0604" w:rsidP="001B0604">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b/>
          <w:bCs/>
          <w:color w:val="242424"/>
          <w:kern w:val="0"/>
          <w:u w:val="single"/>
          <w:lang w:eastAsia="en-GB"/>
        </w:rPr>
        <w:t xml:space="preserve">Ann Riley </w:t>
      </w:r>
      <w:proofErr w:type="gramStart"/>
      <w:r>
        <w:rPr>
          <w:rFonts w:ascii="Arial" w:eastAsia="Times New Roman" w:hAnsi="Arial" w:cs="Arial"/>
          <w:b/>
          <w:bCs/>
          <w:color w:val="242424"/>
          <w:kern w:val="0"/>
          <w:u w:val="single"/>
          <w:lang w:eastAsia="en-GB"/>
        </w:rPr>
        <w:t>RIP  -</w:t>
      </w:r>
      <w:proofErr w:type="gramEnd"/>
      <w:r>
        <w:rPr>
          <w:rFonts w:ascii="Arial" w:eastAsia="Times New Roman" w:hAnsi="Arial" w:cs="Arial"/>
          <w:b/>
          <w:bCs/>
          <w:color w:val="242424"/>
          <w:kern w:val="0"/>
          <w:u w:val="single"/>
          <w:lang w:eastAsia="en-GB"/>
        </w:rPr>
        <w:t xml:space="preserve"> funeral arrangements</w:t>
      </w:r>
    </w:p>
    <w:p w14:paraId="63502F23" w14:textId="77777777" w:rsidR="001B0604" w:rsidRDefault="001B0604" w:rsidP="001B0604">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color w:val="242424"/>
          <w:kern w:val="0"/>
          <w:lang w:eastAsia="en-GB"/>
        </w:rPr>
        <w:t xml:space="preserve">Ann's funeral will be held at Holy Trinity church on Friday 17th October at 1pm, followed at 2.30pm at </w:t>
      </w:r>
      <w:proofErr w:type="spellStart"/>
      <w:r>
        <w:rPr>
          <w:rFonts w:ascii="Arial" w:eastAsia="Times New Roman" w:hAnsi="Arial" w:cs="Arial"/>
          <w:color w:val="242424"/>
          <w:kern w:val="0"/>
          <w:lang w:eastAsia="en-GB"/>
        </w:rPr>
        <w:t>Bramcote</w:t>
      </w:r>
      <w:proofErr w:type="spellEnd"/>
      <w:r>
        <w:rPr>
          <w:rFonts w:ascii="Arial" w:eastAsia="Times New Roman" w:hAnsi="Arial" w:cs="Arial"/>
          <w:color w:val="242424"/>
          <w:kern w:val="0"/>
          <w:lang w:eastAsia="en-GB"/>
        </w:rPr>
        <w:t xml:space="preserve"> crematorium. The service will be taken by Fr Ken Johnson. Ann was a very </w:t>
      </w:r>
      <w:proofErr w:type="gramStart"/>
      <w:r>
        <w:rPr>
          <w:rFonts w:ascii="Arial" w:eastAsia="Times New Roman" w:hAnsi="Arial" w:cs="Arial"/>
          <w:color w:val="242424"/>
          <w:kern w:val="0"/>
          <w:lang w:eastAsia="en-GB"/>
        </w:rPr>
        <w:t>long standing</w:t>
      </w:r>
      <w:proofErr w:type="gramEnd"/>
      <w:r>
        <w:rPr>
          <w:rFonts w:ascii="Arial" w:eastAsia="Times New Roman" w:hAnsi="Arial" w:cs="Arial"/>
          <w:color w:val="242424"/>
          <w:kern w:val="0"/>
          <w:lang w:eastAsia="en-GB"/>
        </w:rPr>
        <w:t xml:space="preserve"> member of Holy Trinity and all are very welcome to attend.</w:t>
      </w:r>
    </w:p>
    <w:p w14:paraId="6F3AEA03" w14:textId="77777777" w:rsidR="00C11967" w:rsidRDefault="00C11967" w:rsidP="001B0604">
      <w:pPr>
        <w:widowControl/>
        <w:shd w:val="clear" w:color="auto" w:fill="FFFFFF"/>
        <w:suppressAutoHyphens w:val="0"/>
        <w:spacing w:after="0" w:line="240" w:lineRule="auto"/>
        <w:rPr>
          <w:rFonts w:ascii="Arial" w:eastAsia="Times New Roman" w:hAnsi="Arial" w:cs="Arial"/>
          <w:color w:val="242424"/>
          <w:kern w:val="0"/>
          <w:lang w:eastAsia="en-GB"/>
        </w:rPr>
      </w:pPr>
    </w:p>
    <w:p w14:paraId="6C79628E" w14:textId="77777777" w:rsidR="00E61CF2" w:rsidRPr="00E61CF2" w:rsidRDefault="00E61CF2" w:rsidP="00E61CF2">
      <w:pPr>
        <w:widowControl/>
        <w:shd w:val="clear" w:color="auto" w:fill="FFFFFF"/>
        <w:suppressAutoHyphens w:val="0"/>
        <w:autoSpaceDN/>
        <w:spacing w:after="0" w:line="240" w:lineRule="auto"/>
        <w:rPr>
          <w:rFonts w:eastAsia="Times New Roman" w:cs="Calibri"/>
          <w:color w:val="242424"/>
          <w:kern w:val="0"/>
          <w:lang w:eastAsia="en-GB"/>
        </w:rPr>
      </w:pPr>
      <w:r w:rsidRPr="00E61CF2">
        <w:rPr>
          <w:rFonts w:eastAsia="Times New Roman" w:cs="Calibri"/>
          <w:b/>
          <w:bCs/>
          <w:color w:val="242424"/>
          <w:kern w:val="0"/>
          <w:lang w:eastAsia="en-GB"/>
        </w:rPr>
        <w:t>Harvest Supper</w:t>
      </w:r>
    </w:p>
    <w:p w14:paraId="07C6C46C" w14:textId="77777777" w:rsidR="00E61CF2" w:rsidRPr="00E61CF2" w:rsidRDefault="00E61CF2" w:rsidP="00E61CF2">
      <w:pPr>
        <w:widowControl/>
        <w:shd w:val="clear" w:color="auto" w:fill="FFFFFF"/>
        <w:suppressAutoHyphens w:val="0"/>
        <w:autoSpaceDN/>
        <w:spacing w:after="0" w:line="240" w:lineRule="auto"/>
        <w:rPr>
          <w:rFonts w:eastAsia="Times New Roman" w:cs="Calibri"/>
          <w:color w:val="242424"/>
          <w:kern w:val="0"/>
          <w:lang w:eastAsia="en-GB"/>
        </w:rPr>
      </w:pPr>
    </w:p>
    <w:p w14:paraId="6F6A06D3" w14:textId="38992A97" w:rsidR="00E61CF2" w:rsidRPr="00E61CF2" w:rsidRDefault="00E61CF2" w:rsidP="00E61CF2">
      <w:pPr>
        <w:widowControl/>
        <w:shd w:val="clear" w:color="auto" w:fill="FFFFFF"/>
        <w:suppressAutoHyphens w:val="0"/>
        <w:autoSpaceDN/>
        <w:spacing w:after="0" w:line="240" w:lineRule="auto"/>
        <w:rPr>
          <w:rFonts w:eastAsia="Times New Roman" w:cs="Calibri"/>
          <w:color w:val="242424"/>
          <w:kern w:val="0"/>
          <w:lang w:eastAsia="en-GB"/>
        </w:rPr>
      </w:pPr>
      <w:r w:rsidRPr="00E61CF2">
        <w:rPr>
          <w:rFonts w:eastAsia="Times New Roman" w:cs="Calibri"/>
          <w:color w:val="000000"/>
          <w:kern w:val="0"/>
          <w:bdr w:val="none" w:sz="0" w:space="0" w:color="auto" w:frame="1"/>
          <w:shd w:val="clear" w:color="auto" w:fill="FFFFFF"/>
          <w:lang w:eastAsia="en-GB"/>
        </w:rPr>
        <w:t xml:space="preserve">Huge thanks as usual to all who contributed to the splendid success of our Harvest Supper, especially to Christine, David, Gill </w:t>
      </w:r>
      <w:r w:rsidRPr="00E61CF2">
        <w:rPr>
          <w:rFonts w:eastAsia="Times New Roman" w:cs="Calibri"/>
          <w:color w:val="000000"/>
          <w:kern w:val="0"/>
          <w:bdr w:val="none" w:sz="0" w:space="0" w:color="auto" w:frame="1"/>
          <w:shd w:val="clear" w:color="auto" w:fill="FFFFFF"/>
          <w:lang w:eastAsia="en-GB"/>
        </w:rPr>
        <w:t>and Lorna</w:t>
      </w:r>
      <w:r w:rsidRPr="00E61CF2">
        <w:rPr>
          <w:rFonts w:eastAsia="Times New Roman" w:cs="Calibri"/>
          <w:color w:val="000000"/>
          <w:kern w:val="0"/>
          <w:bdr w:val="none" w:sz="0" w:space="0" w:color="auto" w:frame="1"/>
          <w:shd w:val="clear" w:color="auto" w:fill="FFFFFF"/>
          <w:lang w:eastAsia="en-GB"/>
        </w:rPr>
        <w:t>, and all who helped in the kitchen. Thanks also to our raffle queen, Caroline (and Sharon last Sunday) for raising £160.00. - we were overwhelmed by the generosity of the number of lovely raffle prizes - and to John for acting as barman and quizmaster.  The total raised for church funds after expenses was £473.00. </w:t>
      </w:r>
    </w:p>
    <w:p w14:paraId="5194B135" w14:textId="77777777" w:rsidR="00E61CF2" w:rsidRPr="00E61CF2" w:rsidRDefault="00E61CF2" w:rsidP="00E61CF2">
      <w:pPr>
        <w:widowControl/>
        <w:shd w:val="clear" w:color="auto" w:fill="FFFFFF"/>
        <w:suppressAutoHyphens w:val="0"/>
        <w:autoSpaceDN/>
        <w:spacing w:after="0" w:line="240" w:lineRule="auto"/>
        <w:rPr>
          <w:rFonts w:eastAsia="Times New Roman" w:cs="Calibri"/>
          <w:color w:val="242424"/>
          <w:kern w:val="0"/>
          <w:lang w:eastAsia="en-GB"/>
        </w:rPr>
      </w:pPr>
    </w:p>
    <w:p w14:paraId="505F0F1A" w14:textId="7D06AD6D" w:rsidR="00E61CF2" w:rsidRPr="00E61CF2" w:rsidRDefault="00AD2A4A" w:rsidP="00E61CF2">
      <w:pPr>
        <w:widowControl/>
        <w:shd w:val="clear" w:color="auto" w:fill="FFFFFF"/>
        <w:suppressAutoHyphens w:val="0"/>
        <w:autoSpaceDN/>
        <w:spacing w:after="0" w:line="240" w:lineRule="auto"/>
        <w:rPr>
          <w:rFonts w:eastAsia="Times New Roman" w:cs="Calibri"/>
          <w:color w:val="242424"/>
          <w:kern w:val="0"/>
          <w:lang w:eastAsia="en-GB"/>
        </w:rPr>
      </w:pPr>
      <w:r w:rsidRPr="00E61CF2">
        <w:rPr>
          <w:rFonts w:eastAsia="Times New Roman" w:cs="Calibri"/>
          <w:color w:val="000000"/>
          <w:kern w:val="0"/>
          <w:bdr w:val="none" w:sz="0" w:space="0" w:color="auto" w:frame="1"/>
          <w:shd w:val="clear" w:color="auto" w:fill="FFFFFF"/>
          <w:lang w:eastAsia="en-GB"/>
        </w:rPr>
        <w:t>Thanks,</w:t>
      </w:r>
      <w:r w:rsidR="00E61CF2" w:rsidRPr="00E61CF2">
        <w:rPr>
          <w:rFonts w:eastAsia="Times New Roman" w:cs="Calibri"/>
          <w:color w:val="000000"/>
          <w:kern w:val="0"/>
          <w:bdr w:val="none" w:sz="0" w:space="0" w:color="auto" w:frame="1"/>
          <w:shd w:val="clear" w:color="auto" w:fill="FFFFFF"/>
          <w:lang w:eastAsia="en-GB"/>
        </w:rPr>
        <w:t xml:space="preserve"> must also be expressed for the wonderful response at our Harvest Festival service on Sunday for donations from Rainbows, Brownies and the congregation for the Food Bank. Grateful thanks from the staff at the Food Bank.  </w:t>
      </w:r>
      <w:r w:rsidR="00E61CF2" w:rsidRPr="00E61CF2">
        <w:rPr>
          <w:rFonts w:eastAsia="Times New Roman" w:cs="Calibri"/>
          <w:color w:val="242424"/>
          <w:kern w:val="0"/>
          <w:bdr w:val="none" w:sz="0" w:space="0" w:color="auto" w:frame="1"/>
          <w:shd w:val="clear" w:color="auto" w:fill="FFFFFF"/>
          <w:lang w:eastAsia="en-GB"/>
        </w:rPr>
        <w:t>Rosemary</w:t>
      </w:r>
    </w:p>
    <w:p w14:paraId="556A2E83" w14:textId="77777777" w:rsidR="00C11967" w:rsidRDefault="00C11967" w:rsidP="001B0604">
      <w:pPr>
        <w:widowControl/>
        <w:shd w:val="clear" w:color="auto" w:fill="FFFFFF"/>
        <w:suppressAutoHyphens w:val="0"/>
        <w:spacing w:after="0" w:line="240" w:lineRule="auto"/>
        <w:rPr>
          <w:rFonts w:ascii="Arial" w:eastAsia="Times New Roman" w:hAnsi="Arial" w:cs="Arial"/>
          <w:color w:val="242424"/>
          <w:kern w:val="0"/>
          <w:lang w:eastAsia="en-GB"/>
        </w:rPr>
      </w:pPr>
    </w:p>
    <w:p w14:paraId="779F604A" w14:textId="77777777" w:rsidR="00AD2A4A" w:rsidRDefault="00AD2A4A" w:rsidP="001B0604">
      <w:pPr>
        <w:widowControl/>
        <w:shd w:val="clear" w:color="auto" w:fill="FFFFFF"/>
        <w:suppressAutoHyphens w:val="0"/>
        <w:spacing w:after="0" w:line="240" w:lineRule="auto"/>
        <w:rPr>
          <w:rFonts w:ascii="Arial" w:eastAsia="Times New Roman" w:hAnsi="Arial" w:cs="Arial"/>
          <w:color w:val="242424"/>
          <w:kern w:val="0"/>
          <w:lang w:eastAsia="en-GB"/>
        </w:rPr>
      </w:pPr>
    </w:p>
    <w:p w14:paraId="3B26055C" w14:textId="77777777" w:rsidR="00AD2A4A" w:rsidRDefault="00AD2A4A" w:rsidP="001B0604">
      <w:pPr>
        <w:widowControl/>
        <w:shd w:val="clear" w:color="auto" w:fill="FFFFFF"/>
        <w:suppressAutoHyphens w:val="0"/>
        <w:spacing w:after="0" w:line="240" w:lineRule="auto"/>
        <w:rPr>
          <w:rFonts w:ascii="Arial" w:eastAsia="Times New Roman" w:hAnsi="Arial" w:cs="Arial"/>
          <w:color w:val="242424"/>
          <w:kern w:val="0"/>
          <w:lang w:eastAsia="en-GB"/>
        </w:rPr>
      </w:pPr>
    </w:p>
    <w:p w14:paraId="2430AF25" w14:textId="77777777" w:rsidR="00AD2A4A" w:rsidRDefault="00AD2A4A" w:rsidP="001B0604">
      <w:pPr>
        <w:widowControl/>
        <w:shd w:val="clear" w:color="auto" w:fill="FFFFFF"/>
        <w:suppressAutoHyphens w:val="0"/>
        <w:spacing w:after="0" w:line="240" w:lineRule="auto"/>
        <w:rPr>
          <w:rFonts w:ascii="Arial" w:eastAsia="Times New Roman" w:hAnsi="Arial" w:cs="Arial"/>
          <w:color w:val="242424"/>
          <w:kern w:val="0"/>
          <w:lang w:eastAsia="en-GB"/>
        </w:rPr>
      </w:pPr>
    </w:p>
    <w:p w14:paraId="15A43130" w14:textId="77777777" w:rsidR="00AD2A4A" w:rsidRDefault="00AD2A4A" w:rsidP="001B0604">
      <w:pPr>
        <w:widowControl/>
        <w:shd w:val="clear" w:color="auto" w:fill="FFFFFF"/>
        <w:suppressAutoHyphens w:val="0"/>
        <w:spacing w:after="0" w:line="240" w:lineRule="auto"/>
        <w:rPr>
          <w:rFonts w:ascii="Arial" w:eastAsia="Times New Roman" w:hAnsi="Arial" w:cs="Arial"/>
          <w:color w:val="242424"/>
          <w:kern w:val="0"/>
          <w:lang w:eastAsia="en-GB"/>
        </w:rPr>
      </w:pPr>
    </w:p>
    <w:p w14:paraId="2C8116DA" w14:textId="77777777" w:rsidR="00AD2A4A" w:rsidRDefault="00AD2A4A" w:rsidP="001B0604">
      <w:pPr>
        <w:widowControl/>
        <w:shd w:val="clear" w:color="auto" w:fill="FFFFFF"/>
        <w:suppressAutoHyphens w:val="0"/>
        <w:spacing w:after="0" w:line="240" w:lineRule="auto"/>
        <w:rPr>
          <w:rFonts w:ascii="Arial" w:eastAsia="Times New Roman" w:hAnsi="Arial" w:cs="Arial"/>
          <w:color w:val="242424"/>
          <w:kern w:val="0"/>
          <w:lang w:eastAsia="en-GB"/>
        </w:rPr>
      </w:pPr>
    </w:p>
    <w:p w14:paraId="6208C8EC" w14:textId="77777777" w:rsidR="001B0604" w:rsidRDefault="001B0604" w:rsidP="001B0604">
      <w:pPr>
        <w:pStyle w:val="Standard"/>
        <w:jc w:val="both"/>
      </w:pPr>
      <w:r>
        <w:rPr>
          <w:rFonts w:ascii="DejaVu Sans" w:hAnsi="DejaVu Sans" w:cs="DejaVu Sans"/>
          <w:b/>
          <w:bCs/>
        </w:rPr>
        <w:t>Please remember in your prayers</w:t>
      </w:r>
      <w:r>
        <w:rPr>
          <w:rFonts w:cs="DejaVu Sans"/>
          <w:b/>
          <w:bCs/>
        </w:rPr>
        <w:t>:</w:t>
      </w:r>
    </w:p>
    <w:p w14:paraId="0610F95A" w14:textId="77777777" w:rsidR="001B0604" w:rsidRDefault="001B0604" w:rsidP="001B0604">
      <w:pPr>
        <w:pStyle w:val="Standard"/>
        <w:jc w:val="both"/>
        <w:rPr>
          <w:b/>
          <w:bCs/>
        </w:rPr>
      </w:pPr>
      <w:r>
        <w:rPr>
          <w:b/>
          <w:bCs/>
        </w:rPr>
        <w:t xml:space="preserve">      </w:t>
      </w:r>
    </w:p>
    <w:p w14:paraId="543AAF96" w14:textId="045F17C4" w:rsidR="001B0604" w:rsidRDefault="001B0604" w:rsidP="001B0604">
      <w:pPr>
        <w:pStyle w:val="Standard"/>
        <w:jc w:val="both"/>
        <w:rPr>
          <w:rFonts w:eastAsia="Times New Roman"/>
          <w:color w:val="000000"/>
        </w:rPr>
      </w:pPr>
      <w:r>
        <w:t xml:space="preserve">Those who are sick: including Pam </w:t>
      </w:r>
      <w:r>
        <w:rPr>
          <w:rFonts w:eastAsia="Times New Roman"/>
          <w:color w:val="000000"/>
        </w:rPr>
        <w:t>Bailey, Rosie Barnfather, Ian Birkin, Colin Booth, Oliver Bostock, Fr Michael Brinkworth, Carole Chapman, Frank Clewes, Anne, Esme, and Nigel Gamble, Ann Henshaw, Jean Jarvis, George Mills, Stuart Mills, Sheena Powell, Len Shelbourne, Andrew Smith, Martha Smith, Paul Smith, Natasha Smith-Thorley.</w:t>
      </w:r>
    </w:p>
    <w:p w14:paraId="6A6EE8AD" w14:textId="77777777" w:rsidR="001B0604" w:rsidRDefault="001B0604" w:rsidP="001B0604">
      <w:pPr>
        <w:pStyle w:val="Standard"/>
        <w:jc w:val="both"/>
        <w:rPr>
          <w:rFonts w:eastAsia="Times New Roman"/>
          <w:color w:val="000000"/>
        </w:rPr>
      </w:pPr>
    </w:p>
    <w:p w14:paraId="3BE13739" w14:textId="28664517" w:rsidR="001B0604" w:rsidRDefault="001B0604" w:rsidP="001B0604">
      <w:pPr>
        <w:pStyle w:val="NoSpacing"/>
        <w:rPr>
          <w:rFonts w:asciiTheme="minorHAnsi" w:hAnsiTheme="minorHAnsi" w:cstheme="minorHAnsi"/>
          <w:bCs/>
        </w:rPr>
      </w:pPr>
      <w:r>
        <w:rPr>
          <w:rFonts w:asciiTheme="minorHAnsi" w:eastAsia="Times New Roman" w:hAnsiTheme="minorHAnsi" w:cstheme="minorHAnsi"/>
          <w:color w:val="000000" w:themeColor="text1"/>
        </w:rPr>
        <w:t>All who have recently died, especially Ann Riley; ple</w:t>
      </w:r>
      <w:r>
        <w:rPr>
          <w:rFonts w:asciiTheme="minorHAnsi" w:eastAsia="Times New Roman" w:hAnsiTheme="minorHAnsi" w:cstheme="minorHAnsi"/>
        </w:rPr>
        <w:t>ase remember also those whose anniversary of death falls this week:</w:t>
      </w:r>
      <w:r>
        <w:rPr>
          <w:rFonts w:eastAsia="Times New Roman"/>
        </w:rPr>
        <w:t xml:space="preserve">  </w:t>
      </w:r>
      <w:r>
        <w:rPr>
          <w:rFonts w:asciiTheme="minorHAnsi" w:hAnsiTheme="minorHAnsi" w:cstheme="minorHAnsi"/>
          <w:bCs/>
        </w:rPr>
        <w:t>Barbara Webster, Florence Halford, Arthur John Trueman, Sandra Ware, Horace Edward Price, Hilda Eaves, Gladys Whitehead, Gwendoline Smith, Harriet May Strong, Jack Taylor, William Severn, Gertrude Lloyd, Harry Lacey, Lexi Donna Kate Cain</w:t>
      </w:r>
      <w:r w:rsidR="00FC0E02">
        <w:rPr>
          <w:rFonts w:asciiTheme="minorHAnsi" w:hAnsiTheme="minorHAnsi" w:cstheme="minorHAnsi"/>
          <w:bCs/>
        </w:rPr>
        <w:t>.</w:t>
      </w:r>
    </w:p>
    <w:p w14:paraId="4A1061A5" w14:textId="77777777" w:rsidR="001B0604" w:rsidRDefault="001B0604" w:rsidP="001B0604">
      <w:pPr>
        <w:pStyle w:val="NoSpacing"/>
        <w:rPr>
          <w:rFonts w:asciiTheme="minorHAnsi" w:hAnsiTheme="minorHAnsi" w:cstheme="minorHAnsi"/>
          <w:bCs/>
        </w:rPr>
      </w:pPr>
    </w:p>
    <w:p w14:paraId="4BCAD22B" w14:textId="77777777" w:rsidR="00740FA7" w:rsidRDefault="001B0604" w:rsidP="00827639">
      <w:pPr>
        <w:pStyle w:val="NoSpacing"/>
        <w:rPr>
          <w:rFonts w:asciiTheme="minorHAnsi" w:hAnsiTheme="minorHAnsi" w:cstheme="minorHAnsi"/>
        </w:rPr>
      </w:pPr>
      <w:r>
        <w:rPr>
          <w:rFonts w:ascii="Calibri" w:hAnsi="Calibri" w:cs="Calibri"/>
          <w:bCs/>
        </w:rPr>
        <w:t xml:space="preserve">The Sanctuary Lamp burns this week in memory of: </w:t>
      </w:r>
      <w:r>
        <w:rPr>
          <w:rFonts w:asciiTheme="minorHAnsi" w:hAnsiTheme="minorHAnsi" w:cstheme="minorHAnsi"/>
        </w:rPr>
        <w:t>Frederick and Maggie Coulthard</w:t>
      </w:r>
    </w:p>
    <w:p w14:paraId="5F1A4F0E" w14:textId="77777777" w:rsidR="00A22F50" w:rsidRDefault="00A22F50" w:rsidP="00827639">
      <w:pPr>
        <w:pStyle w:val="NoSpacing"/>
        <w:rPr>
          <w:rFonts w:ascii="DejaVu Sans" w:hAnsi="DejaVu Sans" w:cs="DejaVu Sans"/>
          <w:b/>
          <w:bCs/>
        </w:rPr>
      </w:pPr>
    </w:p>
    <w:p w14:paraId="33F7BF11" w14:textId="77777777" w:rsidR="00A22F50" w:rsidRDefault="00A22F50" w:rsidP="00827639">
      <w:pPr>
        <w:pStyle w:val="NoSpacing"/>
        <w:rPr>
          <w:rFonts w:ascii="DejaVu Sans" w:hAnsi="DejaVu Sans" w:cs="DejaVu Sans"/>
          <w:b/>
          <w:bCs/>
        </w:rPr>
      </w:pPr>
    </w:p>
    <w:p w14:paraId="195147B6" w14:textId="77777777" w:rsidR="00904BD1" w:rsidRDefault="00904BD1" w:rsidP="00827639">
      <w:pPr>
        <w:pStyle w:val="NoSpacing"/>
        <w:rPr>
          <w:rFonts w:ascii="DejaVu Sans" w:hAnsi="DejaVu Sans" w:cs="DejaVu Sans"/>
          <w:b/>
          <w:bCs/>
        </w:rPr>
      </w:pPr>
    </w:p>
    <w:p w14:paraId="43566754" w14:textId="77777777" w:rsidR="00904BD1" w:rsidRDefault="00904BD1" w:rsidP="00827639">
      <w:pPr>
        <w:pStyle w:val="NoSpacing"/>
        <w:rPr>
          <w:rFonts w:ascii="DejaVu Sans" w:hAnsi="DejaVu Sans" w:cs="DejaVu Sans"/>
          <w:b/>
          <w:bCs/>
        </w:rPr>
      </w:pPr>
    </w:p>
    <w:p w14:paraId="3DF94B4A" w14:textId="77777777" w:rsidR="00904BD1" w:rsidRDefault="00904BD1" w:rsidP="00827639">
      <w:pPr>
        <w:pStyle w:val="NoSpacing"/>
        <w:rPr>
          <w:rFonts w:ascii="DejaVu Sans" w:hAnsi="DejaVu Sans" w:cs="DejaVu Sans"/>
          <w:b/>
          <w:bCs/>
        </w:rPr>
      </w:pPr>
    </w:p>
    <w:p w14:paraId="28C6D2B4" w14:textId="77777777" w:rsidR="00904BD1" w:rsidRDefault="00904BD1" w:rsidP="00827639">
      <w:pPr>
        <w:pStyle w:val="NoSpacing"/>
        <w:rPr>
          <w:rFonts w:ascii="DejaVu Sans" w:hAnsi="DejaVu Sans" w:cs="DejaVu Sans"/>
          <w:b/>
          <w:bCs/>
        </w:rPr>
      </w:pPr>
    </w:p>
    <w:p w14:paraId="58E54191" w14:textId="77777777" w:rsidR="00904BD1" w:rsidRDefault="00904BD1" w:rsidP="00827639">
      <w:pPr>
        <w:pStyle w:val="NoSpacing"/>
        <w:rPr>
          <w:rFonts w:ascii="DejaVu Sans" w:hAnsi="DejaVu Sans" w:cs="DejaVu Sans"/>
          <w:b/>
          <w:bCs/>
        </w:rPr>
      </w:pPr>
    </w:p>
    <w:p w14:paraId="0AA3C4C8" w14:textId="77777777" w:rsidR="00904BD1" w:rsidRDefault="00904BD1" w:rsidP="00827639">
      <w:pPr>
        <w:pStyle w:val="NoSpacing"/>
        <w:rPr>
          <w:rFonts w:ascii="DejaVu Sans" w:hAnsi="DejaVu Sans" w:cs="DejaVu Sans"/>
          <w:b/>
          <w:bCs/>
        </w:rPr>
      </w:pPr>
    </w:p>
    <w:p w14:paraId="4F68B2BE" w14:textId="77777777" w:rsidR="00904BD1" w:rsidRDefault="00904BD1" w:rsidP="00827639">
      <w:pPr>
        <w:pStyle w:val="NoSpacing"/>
        <w:rPr>
          <w:rFonts w:ascii="DejaVu Sans" w:hAnsi="DejaVu Sans" w:cs="DejaVu Sans"/>
          <w:b/>
          <w:bCs/>
        </w:rPr>
      </w:pPr>
    </w:p>
    <w:p w14:paraId="11BA90C4" w14:textId="77777777" w:rsidR="00904BD1" w:rsidRDefault="00904BD1" w:rsidP="00827639">
      <w:pPr>
        <w:pStyle w:val="NoSpacing"/>
        <w:rPr>
          <w:rFonts w:ascii="DejaVu Sans" w:hAnsi="DejaVu Sans" w:cs="DejaVu Sans"/>
          <w:b/>
          <w:bCs/>
        </w:rPr>
      </w:pPr>
    </w:p>
    <w:p w14:paraId="508777A4" w14:textId="77777777" w:rsidR="00904BD1" w:rsidRDefault="00904BD1" w:rsidP="00827639">
      <w:pPr>
        <w:pStyle w:val="NoSpacing"/>
        <w:rPr>
          <w:rFonts w:ascii="DejaVu Sans" w:hAnsi="DejaVu Sans" w:cs="DejaVu Sans"/>
          <w:b/>
          <w:bCs/>
        </w:rPr>
      </w:pPr>
    </w:p>
    <w:p w14:paraId="0BF2A45B" w14:textId="77777777" w:rsidR="00904BD1" w:rsidRDefault="00904BD1" w:rsidP="00827639">
      <w:pPr>
        <w:pStyle w:val="NoSpacing"/>
        <w:rPr>
          <w:rFonts w:ascii="DejaVu Sans" w:hAnsi="DejaVu Sans" w:cs="DejaVu Sans"/>
          <w:b/>
          <w:bCs/>
        </w:rPr>
      </w:pPr>
    </w:p>
    <w:p w14:paraId="3FE1BADA" w14:textId="77777777" w:rsidR="00904BD1" w:rsidRDefault="00904BD1" w:rsidP="00827639">
      <w:pPr>
        <w:pStyle w:val="NoSpacing"/>
        <w:rPr>
          <w:rFonts w:ascii="DejaVu Sans" w:hAnsi="DejaVu Sans" w:cs="DejaVu Sans"/>
          <w:b/>
          <w:bCs/>
        </w:rPr>
      </w:pPr>
    </w:p>
    <w:p w14:paraId="506F8B1D" w14:textId="77777777" w:rsidR="00904BD1" w:rsidRDefault="00904BD1" w:rsidP="00827639">
      <w:pPr>
        <w:pStyle w:val="NoSpacing"/>
        <w:rPr>
          <w:rFonts w:ascii="DejaVu Sans" w:hAnsi="DejaVu Sans" w:cs="DejaVu Sans"/>
          <w:b/>
          <w:bCs/>
        </w:rPr>
      </w:pPr>
    </w:p>
    <w:p w14:paraId="359D2EAB" w14:textId="77777777" w:rsidR="00904BD1" w:rsidRDefault="00904BD1" w:rsidP="00827639">
      <w:pPr>
        <w:pStyle w:val="NoSpacing"/>
        <w:rPr>
          <w:rFonts w:ascii="DejaVu Sans" w:hAnsi="DejaVu Sans" w:cs="DejaVu Sans"/>
          <w:b/>
          <w:bCs/>
        </w:rPr>
      </w:pPr>
    </w:p>
    <w:p w14:paraId="1F817015" w14:textId="77777777" w:rsidR="00904BD1" w:rsidRDefault="00904BD1" w:rsidP="00827639">
      <w:pPr>
        <w:pStyle w:val="NoSpacing"/>
        <w:rPr>
          <w:rFonts w:ascii="DejaVu Sans" w:hAnsi="DejaVu Sans" w:cs="DejaVu Sans"/>
          <w:b/>
          <w:bCs/>
        </w:rPr>
      </w:pPr>
    </w:p>
    <w:p w14:paraId="27ACD339" w14:textId="77777777" w:rsidR="00904BD1" w:rsidRDefault="00904BD1" w:rsidP="00827639">
      <w:pPr>
        <w:pStyle w:val="NoSpacing"/>
        <w:rPr>
          <w:rFonts w:ascii="DejaVu Sans" w:hAnsi="DejaVu Sans" w:cs="DejaVu Sans"/>
          <w:b/>
          <w:bCs/>
        </w:rPr>
      </w:pPr>
    </w:p>
    <w:p w14:paraId="4643F90E" w14:textId="77777777" w:rsidR="00904BD1" w:rsidRDefault="00904BD1" w:rsidP="00827639">
      <w:pPr>
        <w:pStyle w:val="NoSpacing"/>
        <w:rPr>
          <w:rFonts w:ascii="DejaVu Sans" w:hAnsi="DejaVu Sans" w:cs="DejaVu Sans"/>
          <w:b/>
          <w:bCs/>
        </w:rPr>
      </w:pPr>
    </w:p>
    <w:p w14:paraId="47988DF6" w14:textId="77777777" w:rsidR="00904BD1" w:rsidRDefault="00904BD1" w:rsidP="00827639">
      <w:pPr>
        <w:pStyle w:val="NoSpacing"/>
        <w:rPr>
          <w:rFonts w:ascii="DejaVu Sans" w:hAnsi="DejaVu Sans" w:cs="DejaVu Sans"/>
          <w:b/>
          <w:bCs/>
        </w:rPr>
      </w:pPr>
    </w:p>
    <w:p w14:paraId="48102686" w14:textId="0F57BCEE" w:rsidR="001B0604" w:rsidRPr="00827639" w:rsidRDefault="001B0604" w:rsidP="00827639">
      <w:pPr>
        <w:pStyle w:val="NoSpacing"/>
        <w:rPr>
          <w:rFonts w:asciiTheme="minorHAnsi" w:hAnsiTheme="minorHAnsi" w:cstheme="minorHAnsi"/>
          <w:bCs/>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77777777"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22FCB638" w14:textId="77777777" w:rsidR="001B0604" w:rsidRDefault="001B0604" w:rsidP="001B0604">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proofErr w:type="gramStart"/>
      <w:r>
        <w:rPr>
          <w:rFonts w:eastAsia="Times New Roman"/>
          <w:color w:val="000000"/>
          <w:lang w:eastAsia="en-GB"/>
        </w:rPr>
        <w:t>facility</w:t>
      </w:r>
      <w:proofErr w:type="gramEnd"/>
      <w:r>
        <w:rPr>
          <w:rFonts w:eastAsia="Times New Roman"/>
          <w:color w:val="000000"/>
          <w:lang w:eastAsia="en-GB"/>
        </w:rPr>
        <w:t xml:space="preserve"> and we welcome bookings especially from local people and groups. Please contact Christine for further details and availability.</w:t>
      </w:r>
    </w:p>
    <w:p w14:paraId="1E5AE61E" w14:textId="77777777" w:rsidR="006A5BFE" w:rsidRDefault="006A5BFE"/>
    <w:sectPr w:rsidR="006A5BFE" w:rsidSect="001B0604">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25A42"/>
    <w:rsid w:val="000C11D9"/>
    <w:rsid w:val="001B0604"/>
    <w:rsid w:val="003817F2"/>
    <w:rsid w:val="004342B3"/>
    <w:rsid w:val="00470965"/>
    <w:rsid w:val="00486CD0"/>
    <w:rsid w:val="005B58BB"/>
    <w:rsid w:val="006A5BFE"/>
    <w:rsid w:val="00740FA7"/>
    <w:rsid w:val="00827639"/>
    <w:rsid w:val="00904BD1"/>
    <w:rsid w:val="009162D1"/>
    <w:rsid w:val="009A7F7D"/>
    <w:rsid w:val="00A22F50"/>
    <w:rsid w:val="00AD2A4A"/>
    <w:rsid w:val="00B45506"/>
    <w:rsid w:val="00C02D8F"/>
    <w:rsid w:val="00C11967"/>
    <w:rsid w:val="00CA35AE"/>
    <w:rsid w:val="00D16C4E"/>
    <w:rsid w:val="00E417A3"/>
    <w:rsid w:val="00E51E6D"/>
    <w:rsid w:val="00E61CF2"/>
    <w:rsid w:val="00EF220A"/>
    <w:rsid w:val="00F3351D"/>
    <w:rsid w:val="00FA101F"/>
    <w:rsid w:val="00FC0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4506</Characters>
  <Application>Microsoft Office Word</Application>
  <DocSecurity>0</DocSecurity>
  <Lines>132</Lines>
  <Paragraphs>89</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dcterms:created xsi:type="dcterms:W3CDTF">2025-10-08T09:15:00Z</dcterms:created>
  <dcterms:modified xsi:type="dcterms:W3CDTF">2025-10-08T09:15:00Z</dcterms:modified>
</cp:coreProperties>
</file>